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086C" w14:textId="753377B0" w:rsidR="0071651D" w:rsidRDefault="009907DD" w:rsidP="005C57AE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CD8CA87" wp14:editId="5685A9AC">
            <wp:simplePos x="0" y="0"/>
            <wp:positionH relativeFrom="page">
              <wp:align>right</wp:align>
            </wp:positionH>
            <wp:positionV relativeFrom="paragraph">
              <wp:posOffset>-911225</wp:posOffset>
            </wp:positionV>
            <wp:extent cx="7782099" cy="1295400"/>
            <wp:effectExtent l="0" t="0" r="9525" b="0"/>
            <wp:wrapNone/>
            <wp:docPr id="1740016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1663" name="รูปภาพ 1740016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099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41EAE" w14:textId="77777777" w:rsidR="0053247F" w:rsidRDefault="0053247F" w:rsidP="0053247F">
      <w:pPr>
        <w:spacing w:after="0" w:line="240" w:lineRule="auto"/>
        <w:ind w:firstLine="720"/>
        <w:jc w:val="center"/>
        <w:rPr>
          <w:rFonts w:asciiTheme="majorBidi" w:hAnsiTheme="majorBidi" w:cs="Angsana New"/>
          <w:b/>
          <w:bCs/>
          <w:sz w:val="36"/>
          <w:szCs w:val="36"/>
        </w:rPr>
      </w:pPr>
    </w:p>
    <w:p w14:paraId="62E48FCF" w14:textId="041302EE" w:rsidR="0053247F" w:rsidRDefault="0053247F" w:rsidP="0053247F">
      <w:pPr>
        <w:spacing w:after="0" w:line="240" w:lineRule="auto"/>
        <w:ind w:firstLine="720"/>
        <w:jc w:val="center"/>
        <w:rPr>
          <w:rFonts w:asciiTheme="majorBidi" w:hAnsiTheme="majorBidi" w:cs="Angsana New"/>
          <w:b/>
          <w:bCs/>
          <w:sz w:val="36"/>
          <w:szCs w:val="36"/>
        </w:rPr>
      </w:pPr>
      <w:r w:rsidRPr="0053247F">
        <w:rPr>
          <w:rFonts w:asciiTheme="majorBidi" w:hAnsiTheme="majorBidi" w:cs="Angsana New"/>
          <w:b/>
          <w:bCs/>
          <w:sz w:val="36"/>
          <w:szCs w:val="36"/>
          <w:cs/>
        </w:rPr>
        <w:t>กรมการแพทย์มั่นใจในการใช้ฟ้าทะลายโจรรักษาอาการโรคระบบทางเดินหายใจในผู้ป่วยโควิด 19</w:t>
      </w:r>
    </w:p>
    <w:p w14:paraId="776B91EF" w14:textId="3F86AAE0" w:rsidR="0053247F" w:rsidRDefault="0053247F" w:rsidP="002D0952">
      <w:pPr>
        <w:spacing w:after="0" w:line="240" w:lineRule="auto"/>
        <w:ind w:firstLine="720"/>
        <w:jc w:val="thaiDistribute"/>
        <w:rPr>
          <w:rFonts w:asciiTheme="majorBidi" w:hAnsiTheme="majorBidi" w:cs="Angsana New"/>
          <w:b/>
          <w:bCs/>
          <w:sz w:val="32"/>
          <w:szCs w:val="32"/>
        </w:rPr>
      </w:pPr>
      <w:r w:rsidRPr="0053247F">
        <w:rPr>
          <w:rFonts w:asciiTheme="majorBidi" w:hAnsiTheme="majorBidi" w:cs="Angsana New"/>
          <w:b/>
          <w:bCs/>
          <w:sz w:val="32"/>
          <w:szCs w:val="32"/>
          <w:cs/>
        </w:rPr>
        <w:t xml:space="preserve">กรมการแพทย์ ได้ร่วมทำงานในคณะกรรมการบูรณาการและส่งเสริมการแพทย์แผนไทยร่วมกับการแพทย์แผนตะวันตก </w:t>
      </w:r>
      <w:r w:rsidRPr="0053247F">
        <w:rPr>
          <w:rFonts w:asciiTheme="majorBidi" w:hAnsiTheme="majorBidi" w:cs="Angsana New" w:hint="cs"/>
          <w:sz w:val="32"/>
          <w:szCs w:val="32"/>
          <w:cs/>
        </w:rPr>
        <w:t>เปิดเผยว่า</w:t>
      </w:r>
      <w:r w:rsidRPr="0053247F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Pr="0053247F">
        <w:rPr>
          <w:rFonts w:asciiTheme="majorBidi" w:hAnsiTheme="majorBidi" w:cs="Angsana New"/>
          <w:sz w:val="32"/>
          <w:szCs w:val="32"/>
          <w:cs/>
        </w:rPr>
        <w:t xml:space="preserve">ตามนโยบายของกระทรวงสาธารณสุข ในการส่งเสริมการใช้ยาสมุนไพรไทยในระบบบริการสุขภาพ เพื่อผลักดันให้ประเทศไทยกลายเป็นศูนย์กลางด้านการแพทย์และบริการสุขภาพระดับโลก โดยให้มีการบูรณาการการแพทย์แผนไทยร่วมกับการแพทย์แผนตะวันตก กรมการแพทย์ดำเนินการร่วมกับกรมการแพทย์แผนไทยและการแพทย์ทางเลือก กรมวิทยาศาสตร์การแพทย์ และ องค์กรภาคีเครือข่ายที่ร่วมเป็นคณะกรรมการดังกล่าว โดยมีวัตถุประสงค์ในการส่งเสริมให้มีการใช้ยาสมุนไพรไทยในระบบบริการสุขภาพเพิ่มมากขึ้น และสนับสนุนให้มีการใช้ยาสมุนไพรที่มีอยู่ในบัญชียาหลัก รวมทั้งส่งเสริมให้มีบริการการแพทย์แผนไทยที่มีมาตรฐาน  ซึ่งกรรมการฯประกอบด้วยผู้ทรงคุณวุฒิและผู้เชี่ยวชาญจากหน่วยงานต่าง ๆ  โดยกรมการแพทย์ทำหน้าที่ในการเชื่อมโยงการทำงานต่าง ๆ เข้าด้วยกัน และร่วมกันพิสูจน์ข้อเท็จจริงผ่านการทบทวนหลักฐานเชิงประจักษ์และงานวิจัยทางคลินิก  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       </w:t>
      </w:r>
      <w:r w:rsidRPr="0053247F">
        <w:rPr>
          <w:rFonts w:asciiTheme="majorBidi" w:hAnsiTheme="majorBidi" w:cs="Angsana New"/>
          <w:sz w:val="32"/>
          <w:szCs w:val="32"/>
          <w:cs/>
        </w:rPr>
        <w:t>โดยผู้เชี่ยวชาญใน 6 กลุ่มโรค/อาการ พร้อมทั้งจัดทำคู่มือการใช้ยาสมุนไพรในเวชปฏิบัติขึ้น เพื่อให้แพทย์แผนตะวันตกมีความมั่นใจในการพิจารณาใช้ยาสมุนไพรไทย โดยได้มีการพิจารณารายการยาสมุนไพรที่สามารถทดแทนยาแผนปัจจุบัน รวมถึงหัตถการในการรักษา ซึ่งได้มีการเผยแพร่และประกาศใช้คู่มือการใช้ยาสมุนไพรในเวชปฏิบัติ เพื่อเป็นประโยชน์แก่บุคลากรในสังกัดกระทรวงสาธารณสุขเรียบร้อยแล้ว เมื่อเดือนเมษายน 2568</w:t>
      </w:r>
    </w:p>
    <w:p w14:paraId="574C7CC9" w14:textId="684D99D2" w:rsidR="0053247F" w:rsidRDefault="0053247F" w:rsidP="002D0952">
      <w:pPr>
        <w:spacing w:after="0" w:line="240" w:lineRule="auto"/>
        <w:ind w:firstLine="720"/>
        <w:jc w:val="thaiDistribute"/>
        <w:rPr>
          <w:rFonts w:asciiTheme="majorBidi" w:hAnsiTheme="majorBidi" w:cs="Angsana New"/>
          <w:sz w:val="32"/>
          <w:szCs w:val="32"/>
        </w:rPr>
      </w:pPr>
      <w:r w:rsidRPr="0053247F">
        <w:rPr>
          <w:rFonts w:asciiTheme="majorBidi" w:hAnsiTheme="majorBidi" w:cs="Angsana New"/>
          <w:sz w:val="32"/>
          <w:szCs w:val="32"/>
          <w:cs/>
        </w:rPr>
        <w:t>สำหรับสมุนไพรที่มีหลักฐานเชิงประจักษ์และมีการระบุในคู่มือการใช้ยาสมุนไพรในเวชปฏิบัติที่ใช้ในการรักษาโรคในกลุ่มอาการต่างๆ  ประกอบด้วย กลุ่มอาการระบบทางเดินอาหาร กลุ่มอาการระบบทางเดินหายใจ กลุ่มอาการทางกล้ามเนื้อและกระดูก กลุ่มโรคมะเร็ง กลุ่มอาการสมองและระบบประสาท  และกลุ่มอาการทางระบบผิวหนัง ซึ่งยาฟ้าทะลายโจรเป็นหนึ่งในสมุนไพรที่คณะกรรมการร่วมกันพิสูจน์ข้อเท็จจริงผ่านการทบทวนหลักฐานเชิงประจักษ์และงานวิจัยทางคลินิก และได้รับการระบุในคู่มือดังกล่าวว่ายาฟ้าทะลายโจร เป็นยาสมุนไพรที่มีใช้กันอย่างแพร่หลายและยาวนาน ปัจจุบันได้ถูกบรรจุอยู่ในบัญชียาหลักแห่งชาติด้านสมุนไพร พ.ศ. 2566 โดยมีหลักฐานสนับสนุนค่อนข้างมาก ว่าสามารถใช้เป็นยา เพื่อลดอาการของไข้หวัด หรือโรคติดเชื้อทางเดินหายใจส่วนบนที่เกิดจากเชื้อไวรัสได้ รวมถึงใช้กับผู้ที่ติดเชื้อโควิด 19 ที่มีอาการไม่รุนแรง โดยสามารถเสริม หรือเป็นยาทดแทน โดยเฉพาะอาการไอ เจ็บคอ ปวดเมื่อยกล้ามเนื้อ นับว่าเป็นการพัฒนาองค์ความรู้ทางการแพทย์ด้านสมุนไพรไทย และพัฒนาแนวทางส่งเสริมการใช้ยาสมุนไพรไทย ส่งผลให้แพทย์แผนตะวันตกสามารถสั่งจ่ายยาสมุนไพรตามข้อแนะนำในคู่มือดังกล่าวได้อย่างมั่นใจมากขึ้นด้วย</w:t>
      </w:r>
    </w:p>
    <w:p w14:paraId="62752F1C" w14:textId="77777777" w:rsidR="0053247F" w:rsidRPr="00177D43" w:rsidRDefault="0053247F" w:rsidP="002D0952">
      <w:pPr>
        <w:spacing w:after="0" w:line="240" w:lineRule="auto"/>
        <w:ind w:firstLine="720"/>
        <w:jc w:val="thaiDistribute"/>
        <w:rPr>
          <w:rFonts w:asciiTheme="majorBidi" w:hAnsiTheme="majorBidi" w:cs="Angsana New" w:hint="cs"/>
          <w:sz w:val="32"/>
          <w:szCs w:val="32"/>
        </w:rPr>
      </w:pPr>
    </w:p>
    <w:p w14:paraId="476C3520" w14:textId="28BB9D17" w:rsidR="00DE2CC6" w:rsidRDefault="0053247F" w:rsidP="002D0952">
      <w:pPr>
        <w:autoSpaceDE w:val="0"/>
        <w:autoSpaceDN w:val="0"/>
        <w:adjustRightInd w:val="0"/>
        <w:spacing w:after="0" w:line="240" w:lineRule="auto"/>
        <w:ind w:left="7200"/>
        <w:jc w:val="center"/>
        <w:rPr>
          <w:rFonts w:asciiTheme="majorBidi" w:eastAsia="Batang" w:hAnsiTheme="majorBidi" w:cstheme="majorBidi"/>
          <w:sz w:val="32"/>
          <w:szCs w:val="32"/>
          <w:lang w:eastAsia="ko-KR"/>
        </w:rPr>
      </w:pPr>
      <w:r>
        <w:rPr>
          <w:rFonts w:asciiTheme="majorBidi" w:eastAsia="Batang" w:hAnsiTheme="majorBidi" w:cstheme="majorBidi"/>
          <w:noProof/>
          <w:sz w:val="32"/>
          <w:szCs w:val="32"/>
          <w:lang w:val="th-TH" w:eastAsia="ko-KR"/>
        </w:rPr>
        <w:drawing>
          <wp:anchor distT="0" distB="0" distL="114300" distR="114300" simplePos="0" relativeHeight="251659264" behindDoc="0" locked="0" layoutInCell="1" allowOverlap="1" wp14:anchorId="427267ED" wp14:editId="16F62DFC">
            <wp:simplePos x="0" y="0"/>
            <wp:positionH relativeFrom="margin">
              <wp:posOffset>62865</wp:posOffset>
            </wp:positionH>
            <wp:positionV relativeFrom="paragraph">
              <wp:posOffset>199390</wp:posOffset>
            </wp:positionV>
            <wp:extent cx="719455" cy="723900"/>
            <wp:effectExtent l="0" t="0" r="8890" b="6350"/>
            <wp:wrapSquare wrapText="bothSides"/>
            <wp:docPr id="588843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43825" name="Picture 5888438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770">
        <w:rPr>
          <w:rFonts w:asciiTheme="majorBidi" w:eastAsia="Times New Roman" w:hAnsiTheme="majorBidi" w:cstheme="majorBidi"/>
          <w:sz w:val="32"/>
          <w:szCs w:val="32"/>
        </w:rPr>
        <w:t>#</w:t>
      </w:r>
      <w:r w:rsidR="0066077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ยาฟ้าทะลายโจร </w:t>
      </w:r>
      <w:r w:rsidR="00064380" w:rsidRPr="006B2EBC">
        <w:rPr>
          <w:rFonts w:asciiTheme="majorBidi" w:eastAsia="Times New Roman" w:hAnsiTheme="majorBidi" w:cstheme="majorBidi"/>
          <w:sz w:val="32"/>
          <w:szCs w:val="32"/>
        </w:rPr>
        <w:t>#</w:t>
      </w:r>
      <w:r w:rsidR="006B2EBC" w:rsidRPr="006B2EBC">
        <w:rPr>
          <w:rFonts w:asciiTheme="majorBidi" w:eastAsia="Times New Roman" w:hAnsiTheme="majorBidi" w:cstheme="majorBidi"/>
          <w:sz w:val="32"/>
          <w:szCs w:val="32"/>
          <w:cs/>
        </w:rPr>
        <w:t>โควิด</w:t>
      </w:r>
      <w:r w:rsidR="00A9754A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19 </w:t>
      </w:r>
      <w:r w:rsidR="00064380" w:rsidRPr="006B2EBC">
        <w:rPr>
          <w:rFonts w:asciiTheme="majorBidi" w:eastAsia="Times New Roman" w:hAnsiTheme="majorBidi" w:cstheme="majorBidi"/>
          <w:sz w:val="32"/>
          <w:szCs w:val="32"/>
        </w:rPr>
        <w:t>#</w:t>
      </w:r>
      <w:r w:rsidR="00064380" w:rsidRPr="006B2EBC">
        <w:rPr>
          <w:rFonts w:asciiTheme="majorBidi" w:eastAsia="Times New Roman" w:hAnsiTheme="majorBidi" w:cstheme="majorBidi"/>
          <w:sz w:val="32"/>
          <w:szCs w:val="32"/>
          <w:cs/>
        </w:rPr>
        <w:t>กรมการแพทย์</w:t>
      </w:r>
      <w:r w:rsidR="00064380" w:rsidRPr="006B2EBC">
        <w:rPr>
          <w:rFonts w:asciiTheme="majorBidi" w:eastAsia="Batang" w:hAnsiTheme="majorBidi" w:cstheme="majorBidi"/>
          <w:sz w:val="32"/>
          <w:szCs w:val="32"/>
          <w:cs/>
          <w:lang w:eastAsia="ko-KR"/>
        </w:rPr>
        <w:t xml:space="preserve">                                                                                                                   </w:t>
      </w:r>
    </w:p>
    <w:p w14:paraId="0603ACE3" w14:textId="65C3EF2E" w:rsidR="00064380" w:rsidRPr="00064380" w:rsidRDefault="00B7041A" w:rsidP="00DE2CC6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40"/>
          <w:szCs w:val="40"/>
          <w:cs/>
        </w:rPr>
      </w:pPr>
      <w:r w:rsidRPr="006A407B">
        <w:rPr>
          <w:rFonts w:asciiTheme="majorBidi" w:eastAsia="Batang" w:hAnsiTheme="majorBidi" w:cstheme="majorBidi"/>
          <w:noProof/>
          <w:sz w:val="32"/>
          <w:szCs w:val="32"/>
          <w:cs/>
          <w:lang w:eastAsia="ko-K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FD70EE" wp14:editId="48057BC0">
                <wp:simplePos x="0" y="0"/>
                <wp:positionH relativeFrom="column">
                  <wp:posOffset>806450</wp:posOffset>
                </wp:positionH>
                <wp:positionV relativeFrom="paragraph">
                  <wp:posOffset>71120</wp:posOffset>
                </wp:positionV>
                <wp:extent cx="1543050" cy="6032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31C08" w14:textId="77777777" w:rsidR="00B7041A" w:rsidRDefault="006A407B" w:rsidP="00B7041A">
                            <w:pPr>
                              <w:spacing w:after="0" w:line="240" w:lineRule="auto"/>
                              <w:rPr>
                                <w:rFonts w:asciiTheme="majorBidi" w:hAnsiTheme="majorBidi" w:cs="Angsana New"/>
                                <w:sz w:val="32"/>
                                <w:szCs w:val="32"/>
                              </w:rPr>
                            </w:pPr>
                            <w:r w:rsidRPr="00177D43">
                              <w:rPr>
                                <w:rFonts w:asciiTheme="majorBidi" w:hAnsiTheme="majorBidi" w:cs="Angsana New"/>
                                <w:sz w:val="32"/>
                                <w:szCs w:val="32"/>
                                <w:cs/>
                              </w:rPr>
                              <w:t>คู่มือการใช้ยาสมุนไพร</w:t>
                            </w:r>
                          </w:p>
                          <w:p w14:paraId="7909C5A0" w14:textId="7CCB6A8A" w:rsidR="006A407B" w:rsidRDefault="006A407B" w:rsidP="00B7041A">
                            <w:pPr>
                              <w:spacing w:after="0" w:line="240" w:lineRule="auto"/>
                            </w:pPr>
                            <w:r w:rsidRPr="00177D43">
                              <w:rPr>
                                <w:rFonts w:asciiTheme="majorBidi" w:hAnsiTheme="majorBidi" w:cs="Angsana New"/>
                                <w:sz w:val="32"/>
                                <w:szCs w:val="32"/>
                                <w:cs/>
                              </w:rPr>
                              <w:t>ในเวชปฏิบัติ</w:t>
                            </w:r>
                            <w:r>
                              <w:rPr>
                                <w:rFonts w:asciiTheme="majorBidi" w:hAnsiTheme="majorBidi" w:cs="Angsana New" w:hint="cs"/>
                                <w:sz w:val="32"/>
                                <w:szCs w:val="32"/>
                                <w:cs/>
                              </w:rPr>
                              <w:t xml:space="preserve"> (ฉบับเต็ม)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D70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5pt;margin-top:5.6pt;width:121.5pt;height:4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fyCgIAAPYDAAAOAAAAZHJzL2Uyb0RvYy54bWysU9tu2zAMfR+wfxD0vthJk6414hRdugwD&#10;ugvQ7QNkWY6FyaJGKbG7ry8lu2m2vQ3zg0Ca1CF5eLS+GTrDjgq9Blvy+SznTFkJtbb7kn//tntz&#10;xZkPwtbCgFUlf1Se32xev1r3rlALaMHUChmBWF/0ruRtCK7IMi9b1Qk/A6csBRvATgRycZ/VKHpC&#10;70y2yPPLrAesHYJU3tPfuzHINwm/aZQMX5rGq8BMyam3kE5MZxXPbLMWxR6Fa7Wc2hD/0EUntKWi&#10;J6g7EQQ7oP4LqtMSwUMTZhK6DJpGS5VmoGnm+R/TPLTCqTQLkePdiSb//2Dl5+OD+4osDO9goAWm&#10;Iby7B/nDMwvbVti9ukWEvlWipsLzSFnWO19MVyPVvvARpOo/QU1LFocACWhosIus0JyM0GkBjyfS&#10;1RCYjCVXy4t8RSFJscv8YkF2LCGK59sOffigoGPRKDnSUhO6ON77MKY+p8RiHoyud9qY5OC+2hpk&#10;R0EC2KVvQv8tzVjWl/x6tVglZAvxftJGpwMJ1Oiu5Fd5/EbJRDbe2zqlBKHNaFPTxk70REZGbsJQ&#10;DZQYaaqgfiSiEEYh0sMhowX8xVlPIiy5/3kQqDgzHy2RfT1fLqNqk7NcvV2Qg+eR6jwirCSokgfO&#10;RnMbktIjDxZuaSmNTny9dDL1SuJKjE8PIar33E9ZL8918wQAAP//AwBQSwMEFAAGAAgAAAAhAFNd&#10;iI7bAAAACgEAAA8AAABkcnMvZG93bnJldi54bWxMT01Pg0AQvZv4HzZj4sXYpaigyNKoicZra3/A&#10;wE6ByM4Sdlvov3c86W3eR968V24WN6gTTaH3bGC9SkARN9723BrYf73fPoIKEdni4JkMnCnAprq8&#10;KLGwfuYtnXaxVRLCoUADXYxjoXVoOnIYVn4kFu3gJ4dR4NRqO+Es4W7QaZJk2mHP8qHDkd46ar53&#10;R2fg8DnfPDzN9Ufc59v77BX7vPZnY66vlpdnUJGW+GeG3/pSHSrpVPsj26AGwWkuW6Ic6xSUGO7y&#10;RIhaiCRLQVel/j+h+gEAAP//AwBQSwECLQAUAAYACAAAACEAtoM4kv4AAADhAQAAEwAAAAAAAAAA&#10;AAAAAAAAAAAAW0NvbnRlbnRfVHlwZXNdLnhtbFBLAQItABQABgAIAAAAIQA4/SH/1gAAAJQBAAAL&#10;AAAAAAAAAAAAAAAAAC8BAABfcmVscy8ucmVsc1BLAQItABQABgAIAAAAIQAFsZfyCgIAAPYDAAAO&#10;AAAAAAAAAAAAAAAAAC4CAABkcnMvZTJvRG9jLnhtbFBLAQItABQABgAIAAAAIQBTXYiO2wAAAAoB&#10;AAAPAAAAAAAAAAAAAAAAAGQEAABkcnMvZG93bnJldi54bWxQSwUGAAAAAAQABADzAAAAbAUAAAAA&#10;" stroked="f">
                <v:textbox>
                  <w:txbxContent>
                    <w:p w14:paraId="22C31C08" w14:textId="77777777" w:rsidR="00B7041A" w:rsidRDefault="006A407B" w:rsidP="00B7041A">
                      <w:pPr>
                        <w:spacing w:after="0" w:line="240" w:lineRule="auto"/>
                        <w:rPr>
                          <w:rFonts w:asciiTheme="majorBidi" w:hAnsiTheme="majorBidi" w:cs="Angsana New"/>
                          <w:sz w:val="32"/>
                          <w:szCs w:val="32"/>
                        </w:rPr>
                      </w:pPr>
                      <w:r w:rsidRPr="00177D43">
                        <w:rPr>
                          <w:rFonts w:asciiTheme="majorBidi" w:hAnsiTheme="majorBidi" w:cs="Angsana New"/>
                          <w:sz w:val="32"/>
                          <w:szCs w:val="32"/>
                          <w:cs/>
                        </w:rPr>
                        <w:t>คู่มือการใช้ยาสมุนไพร</w:t>
                      </w:r>
                    </w:p>
                    <w:p w14:paraId="7909C5A0" w14:textId="7CCB6A8A" w:rsidR="006A407B" w:rsidRDefault="006A407B" w:rsidP="00B7041A">
                      <w:pPr>
                        <w:spacing w:after="0" w:line="240" w:lineRule="auto"/>
                      </w:pPr>
                      <w:r w:rsidRPr="00177D43">
                        <w:rPr>
                          <w:rFonts w:asciiTheme="majorBidi" w:hAnsiTheme="majorBidi" w:cs="Angsana New"/>
                          <w:sz w:val="32"/>
                          <w:szCs w:val="32"/>
                          <w:cs/>
                        </w:rPr>
                        <w:t>ในเวชปฏิบัติ</w:t>
                      </w:r>
                      <w:r>
                        <w:rPr>
                          <w:rFonts w:asciiTheme="majorBidi" w:hAnsiTheme="majorBidi" w:cs="Angsana New" w:hint="cs"/>
                          <w:sz w:val="32"/>
                          <w:szCs w:val="32"/>
                          <w:cs/>
                        </w:rPr>
                        <w:t xml:space="preserve"> (ฉบับเต็ม)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4380" w:rsidRPr="006B2EBC">
        <w:rPr>
          <w:rFonts w:asciiTheme="majorBidi" w:eastAsia="Batang" w:hAnsiTheme="majorBidi" w:cstheme="majorBidi"/>
          <w:sz w:val="32"/>
          <w:szCs w:val="32"/>
          <w:cs/>
          <w:lang w:eastAsia="ko-KR"/>
        </w:rPr>
        <w:t>-ขอขอบคุณ-    1</w:t>
      </w:r>
      <w:r w:rsidR="00EB2F0C">
        <w:rPr>
          <w:rFonts w:asciiTheme="majorBidi" w:eastAsia="Batang" w:hAnsiTheme="majorBidi" w:cstheme="majorBidi"/>
          <w:sz w:val="32"/>
          <w:szCs w:val="32"/>
          <w:lang w:eastAsia="ko-KR"/>
        </w:rPr>
        <w:t>9</w:t>
      </w:r>
      <w:r w:rsidR="00064380" w:rsidRPr="006B2EBC">
        <w:rPr>
          <w:rFonts w:asciiTheme="majorBidi" w:eastAsia="Batang" w:hAnsiTheme="majorBidi" w:cstheme="majorBidi"/>
          <w:sz w:val="32"/>
          <w:szCs w:val="32"/>
          <w:cs/>
          <w:lang w:eastAsia="ko-KR"/>
        </w:rPr>
        <w:t xml:space="preserve"> </w:t>
      </w:r>
      <w:r w:rsidR="00AB0B98" w:rsidRPr="006B2EBC">
        <w:rPr>
          <w:rFonts w:asciiTheme="majorBidi" w:eastAsia="Batang" w:hAnsiTheme="majorBidi" w:cstheme="majorBidi"/>
          <w:sz w:val="32"/>
          <w:szCs w:val="32"/>
          <w:cs/>
          <w:lang w:eastAsia="ko-KR"/>
        </w:rPr>
        <w:t>มิถุนายน</w:t>
      </w:r>
      <w:r w:rsidR="00064380" w:rsidRPr="006B2EBC">
        <w:rPr>
          <w:rFonts w:asciiTheme="majorBidi" w:eastAsia="Batang" w:hAnsiTheme="majorBidi" w:cstheme="majorBidi"/>
          <w:sz w:val="32"/>
          <w:szCs w:val="32"/>
          <w:cs/>
          <w:lang w:eastAsia="ko-KR"/>
        </w:rPr>
        <w:t xml:space="preserve"> 2568</w:t>
      </w:r>
    </w:p>
    <w:sectPr w:rsidR="00064380" w:rsidRPr="00064380" w:rsidSect="002D0952">
      <w:pgSz w:w="12240" w:h="15840"/>
      <w:pgMar w:top="1440" w:right="45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AB"/>
    <w:rsid w:val="00001FEC"/>
    <w:rsid w:val="0001457E"/>
    <w:rsid w:val="00040BA5"/>
    <w:rsid w:val="00046879"/>
    <w:rsid w:val="000520DA"/>
    <w:rsid w:val="00064380"/>
    <w:rsid w:val="000854B0"/>
    <w:rsid w:val="0008595B"/>
    <w:rsid w:val="000C467D"/>
    <w:rsid w:val="000F1AD4"/>
    <w:rsid w:val="00102E75"/>
    <w:rsid w:val="00143EA0"/>
    <w:rsid w:val="00144277"/>
    <w:rsid w:val="00177D43"/>
    <w:rsid w:val="00180D83"/>
    <w:rsid w:val="001A7046"/>
    <w:rsid w:val="001B39C7"/>
    <w:rsid w:val="001E0737"/>
    <w:rsid w:val="00214B45"/>
    <w:rsid w:val="00257863"/>
    <w:rsid w:val="002748F2"/>
    <w:rsid w:val="002A606A"/>
    <w:rsid w:val="002A6BDB"/>
    <w:rsid w:val="002B6C58"/>
    <w:rsid w:val="002C3C47"/>
    <w:rsid w:val="002D0952"/>
    <w:rsid w:val="002D6EC8"/>
    <w:rsid w:val="00317C81"/>
    <w:rsid w:val="00360347"/>
    <w:rsid w:val="00384B02"/>
    <w:rsid w:val="00396337"/>
    <w:rsid w:val="003A7BF5"/>
    <w:rsid w:val="003B0E9A"/>
    <w:rsid w:val="003B1890"/>
    <w:rsid w:val="003C109D"/>
    <w:rsid w:val="003C67BF"/>
    <w:rsid w:val="003E6033"/>
    <w:rsid w:val="0045102F"/>
    <w:rsid w:val="004571C6"/>
    <w:rsid w:val="00457887"/>
    <w:rsid w:val="0046178B"/>
    <w:rsid w:val="0047463E"/>
    <w:rsid w:val="00487EB2"/>
    <w:rsid w:val="004A18AB"/>
    <w:rsid w:val="004A6B99"/>
    <w:rsid w:val="004B3DFA"/>
    <w:rsid w:val="004B5EF4"/>
    <w:rsid w:val="004C21F8"/>
    <w:rsid w:val="004D67D2"/>
    <w:rsid w:val="00500CBD"/>
    <w:rsid w:val="00501FEB"/>
    <w:rsid w:val="0053247F"/>
    <w:rsid w:val="00532789"/>
    <w:rsid w:val="005729B9"/>
    <w:rsid w:val="005C57AE"/>
    <w:rsid w:val="005D7642"/>
    <w:rsid w:val="005F1198"/>
    <w:rsid w:val="005F53FD"/>
    <w:rsid w:val="00660770"/>
    <w:rsid w:val="006A407B"/>
    <w:rsid w:val="006B2EBC"/>
    <w:rsid w:val="006B6906"/>
    <w:rsid w:val="006D738B"/>
    <w:rsid w:val="0071651D"/>
    <w:rsid w:val="00740CF1"/>
    <w:rsid w:val="0077418F"/>
    <w:rsid w:val="007D395F"/>
    <w:rsid w:val="007E57EC"/>
    <w:rsid w:val="00833AF1"/>
    <w:rsid w:val="00850FFC"/>
    <w:rsid w:val="008513CE"/>
    <w:rsid w:val="0086580D"/>
    <w:rsid w:val="008C2FCC"/>
    <w:rsid w:val="008E58F2"/>
    <w:rsid w:val="008E734E"/>
    <w:rsid w:val="009907DD"/>
    <w:rsid w:val="00997DCF"/>
    <w:rsid w:val="009A2271"/>
    <w:rsid w:val="00A02D90"/>
    <w:rsid w:val="00A662AE"/>
    <w:rsid w:val="00A8380A"/>
    <w:rsid w:val="00A9754A"/>
    <w:rsid w:val="00AA5043"/>
    <w:rsid w:val="00AB0B98"/>
    <w:rsid w:val="00AB5470"/>
    <w:rsid w:val="00AC0510"/>
    <w:rsid w:val="00AF0AAE"/>
    <w:rsid w:val="00AF5443"/>
    <w:rsid w:val="00AF609B"/>
    <w:rsid w:val="00B4019C"/>
    <w:rsid w:val="00B7041A"/>
    <w:rsid w:val="00B70D64"/>
    <w:rsid w:val="00B7204A"/>
    <w:rsid w:val="00B72619"/>
    <w:rsid w:val="00B96E98"/>
    <w:rsid w:val="00BC202D"/>
    <w:rsid w:val="00BC3F13"/>
    <w:rsid w:val="00BD4A58"/>
    <w:rsid w:val="00BF155E"/>
    <w:rsid w:val="00C06659"/>
    <w:rsid w:val="00C83108"/>
    <w:rsid w:val="00CA61B3"/>
    <w:rsid w:val="00D557DA"/>
    <w:rsid w:val="00DB1E01"/>
    <w:rsid w:val="00DE2CC6"/>
    <w:rsid w:val="00E33545"/>
    <w:rsid w:val="00EB2F0C"/>
    <w:rsid w:val="00EC2CFC"/>
    <w:rsid w:val="00EC2D87"/>
    <w:rsid w:val="00ED3DCC"/>
    <w:rsid w:val="00F105AF"/>
    <w:rsid w:val="00F3477B"/>
    <w:rsid w:val="00FB202F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0855E"/>
  <w15:chartTrackingRefBased/>
  <w15:docId w15:val="{0E07B69C-2C67-4C28-8C99-BCCA41C9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8A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8A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8A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8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8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A18A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A18A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A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8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8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4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6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</dc:creator>
  <cp:keywords/>
  <dc:description/>
  <cp:lastModifiedBy>pr dms</cp:lastModifiedBy>
  <cp:revision>10</cp:revision>
  <cp:lastPrinted>2025-06-19T05:00:00Z</cp:lastPrinted>
  <dcterms:created xsi:type="dcterms:W3CDTF">2025-06-19T04:09:00Z</dcterms:created>
  <dcterms:modified xsi:type="dcterms:W3CDTF">2025-06-19T08:09:00Z</dcterms:modified>
</cp:coreProperties>
</file>